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BE" w:rsidRPr="00606D35" w:rsidRDefault="00002BBE" w:rsidP="00002BBE">
      <w:pPr>
        <w:jc w:val="center"/>
        <w:outlineLvl w:val="1"/>
        <w:rPr>
          <w:b/>
          <w:bCs/>
          <w:sz w:val="28"/>
          <w:szCs w:val="26"/>
        </w:rPr>
      </w:pPr>
      <w:r w:rsidRPr="00606D35">
        <w:rPr>
          <w:b/>
          <w:bCs/>
          <w:sz w:val="28"/>
          <w:szCs w:val="26"/>
        </w:rPr>
        <w:t>Уведомление о проведении общественных обсуждений</w:t>
      </w:r>
      <w:r w:rsidRPr="00606D35">
        <w:rPr>
          <w:b/>
          <w:bCs/>
          <w:sz w:val="28"/>
          <w:szCs w:val="26"/>
        </w:rPr>
        <w:br/>
        <w:t xml:space="preserve">по вопросам оценки воздействия на окружающую </w:t>
      </w:r>
      <w:proofErr w:type="gramStart"/>
      <w:r w:rsidRPr="00606D35">
        <w:rPr>
          <w:b/>
          <w:bCs/>
          <w:sz w:val="28"/>
          <w:szCs w:val="26"/>
        </w:rPr>
        <w:t>среду,</w:t>
      </w:r>
      <w:r w:rsidRPr="00606D35">
        <w:rPr>
          <w:b/>
          <w:bCs/>
          <w:sz w:val="28"/>
          <w:szCs w:val="26"/>
        </w:rPr>
        <w:br/>
        <w:t>планируемой</w:t>
      </w:r>
      <w:proofErr w:type="gramEnd"/>
      <w:r w:rsidRPr="00606D35">
        <w:rPr>
          <w:b/>
          <w:bCs/>
          <w:sz w:val="28"/>
          <w:szCs w:val="26"/>
        </w:rPr>
        <w:t xml:space="preserve"> хозяйственной и иной деятельности, </w:t>
      </w:r>
      <w:r w:rsidRPr="00606D35">
        <w:rPr>
          <w:b/>
          <w:bCs/>
          <w:sz w:val="28"/>
          <w:szCs w:val="26"/>
        </w:rPr>
        <w:br/>
        <w:t>которая не подлежит государственной экологической экспертизе</w:t>
      </w:r>
      <w:r w:rsidRPr="00606D35">
        <w:rPr>
          <w:b/>
          <w:bCs/>
          <w:sz w:val="28"/>
          <w:szCs w:val="26"/>
        </w:rPr>
        <w:br/>
        <w:t>по объекту: «Распределите</w:t>
      </w:r>
      <w:r>
        <w:rPr>
          <w:b/>
          <w:bCs/>
          <w:sz w:val="28"/>
          <w:szCs w:val="26"/>
        </w:rPr>
        <w:t>льный газопровод в с. Пироговка</w:t>
      </w:r>
      <w:r>
        <w:rPr>
          <w:b/>
          <w:bCs/>
          <w:sz w:val="28"/>
          <w:szCs w:val="26"/>
        </w:rPr>
        <w:br/>
      </w:r>
      <w:proofErr w:type="spellStart"/>
      <w:r w:rsidRPr="00606D35">
        <w:rPr>
          <w:b/>
          <w:bCs/>
          <w:sz w:val="28"/>
          <w:szCs w:val="26"/>
        </w:rPr>
        <w:t>Ахтубинского</w:t>
      </w:r>
      <w:proofErr w:type="spellEnd"/>
      <w:r w:rsidRPr="00606D35">
        <w:rPr>
          <w:b/>
          <w:bCs/>
          <w:sz w:val="28"/>
          <w:szCs w:val="26"/>
        </w:rPr>
        <w:t xml:space="preserve"> района Астраханской области»</w:t>
      </w:r>
    </w:p>
    <w:p w:rsidR="00002BBE" w:rsidRPr="00606D35" w:rsidRDefault="00002BBE" w:rsidP="00002BBE">
      <w:pPr>
        <w:jc w:val="center"/>
        <w:outlineLvl w:val="1"/>
        <w:rPr>
          <w:b/>
          <w:bCs/>
          <w:sz w:val="28"/>
          <w:szCs w:val="28"/>
        </w:rPr>
      </w:pPr>
    </w:p>
    <w:p w:rsidR="00002BBE" w:rsidRPr="00606D35" w:rsidRDefault="00002BBE" w:rsidP="00002BBE">
      <w:pPr>
        <w:spacing w:after="240"/>
        <w:ind w:firstLine="709"/>
        <w:jc w:val="both"/>
        <w:rPr>
          <w:bCs/>
          <w:sz w:val="28"/>
          <w:szCs w:val="28"/>
        </w:rPr>
      </w:pPr>
      <w:r w:rsidRPr="00606D35">
        <w:rPr>
          <w:bCs/>
          <w:sz w:val="28"/>
          <w:szCs w:val="28"/>
        </w:rPr>
        <w:t xml:space="preserve">Просим Вас назначить общественное обсуждение материалов оценки воздействия на окружающую среду для проектируемого объекта «Распределительный газопровод в с. Пироговка </w:t>
      </w:r>
      <w:proofErr w:type="spellStart"/>
      <w:r w:rsidRPr="00606D35">
        <w:rPr>
          <w:bCs/>
          <w:sz w:val="28"/>
          <w:szCs w:val="28"/>
        </w:rPr>
        <w:t>Ахтубинского</w:t>
      </w:r>
      <w:proofErr w:type="spellEnd"/>
      <w:r w:rsidRPr="00606D35">
        <w:rPr>
          <w:bCs/>
          <w:sz w:val="28"/>
          <w:szCs w:val="28"/>
        </w:rPr>
        <w:t xml:space="preserve"> района Астраханской области» в форме простого информирования с целью изучения общественного мнения и выявления возможного негативного влияния деятельности на окружающую среду, а также для принятия мер по устранению влияния, если таковое будет выявлено.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Наименование заказчика:</w:t>
      </w:r>
      <w:r w:rsidRPr="00606D35">
        <w:rPr>
          <w:sz w:val="28"/>
          <w:szCs w:val="28"/>
        </w:rPr>
        <w:t xml:space="preserve"> Общество с ограниченной ответственностью «Газпром газификация» 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ИНН</w:t>
      </w:r>
      <w:r w:rsidRPr="00606D35">
        <w:rPr>
          <w:sz w:val="28"/>
          <w:szCs w:val="28"/>
        </w:rPr>
        <w:t xml:space="preserve">: 7813655197    </w:t>
      </w:r>
      <w:r w:rsidRPr="00606D35">
        <w:rPr>
          <w:b/>
          <w:bCs/>
          <w:sz w:val="28"/>
          <w:szCs w:val="28"/>
        </w:rPr>
        <w:t>ОГРН</w:t>
      </w:r>
      <w:r w:rsidRPr="00606D35">
        <w:rPr>
          <w:sz w:val="28"/>
          <w:szCs w:val="28"/>
        </w:rPr>
        <w:t>: 1217800107744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Юридический адрес:</w:t>
      </w:r>
      <w:r w:rsidRPr="00606D35">
        <w:rPr>
          <w:sz w:val="28"/>
          <w:szCs w:val="28"/>
        </w:rPr>
        <w:t xml:space="preserve"> 194044, Российская Федерация, Большой </w:t>
      </w:r>
      <w:proofErr w:type="spellStart"/>
      <w:r w:rsidRPr="00606D35">
        <w:rPr>
          <w:sz w:val="28"/>
          <w:szCs w:val="28"/>
        </w:rPr>
        <w:t>Сампсониевский</w:t>
      </w:r>
      <w:proofErr w:type="spellEnd"/>
      <w:r w:rsidRPr="00606D35">
        <w:rPr>
          <w:sz w:val="28"/>
          <w:szCs w:val="28"/>
        </w:rPr>
        <w:t xml:space="preserve"> проспект, д. 60, литера А, г. Санкт-Петербург</w:t>
      </w:r>
    </w:p>
    <w:p w:rsidR="00002BBE" w:rsidRPr="00606D35" w:rsidRDefault="00002BBE" w:rsidP="00002BBE">
      <w:pPr>
        <w:spacing w:after="24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>Адрес электронной почты Заказчика</w:t>
      </w:r>
      <w:r w:rsidRPr="00606D35">
        <w:rPr>
          <w:sz w:val="28"/>
          <w:szCs w:val="28"/>
        </w:rPr>
        <w:t>:</w:t>
      </w:r>
      <w:r w:rsidRPr="00606D35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606D35">
          <w:rPr>
            <w:color w:val="000000" w:themeColor="text1"/>
            <w:sz w:val="28"/>
            <w:szCs w:val="28"/>
            <w:u w:val="single"/>
            <w:shd w:val="clear" w:color="auto" w:fill="FFFFFF"/>
          </w:rPr>
          <w:t>info@eoggazprom.ru</w:t>
        </w:r>
      </w:hyperlink>
      <w:r w:rsidRPr="00606D35">
        <w:rPr>
          <w:color w:val="000000" w:themeColor="text1"/>
          <w:sz w:val="28"/>
          <w:szCs w:val="28"/>
        </w:rPr>
        <w:t>, тел.8(812)613-33-00</w:t>
      </w:r>
    </w:p>
    <w:p w:rsidR="00002BBE" w:rsidRPr="00606D35" w:rsidRDefault="00002BBE" w:rsidP="00002BBE">
      <w:pPr>
        <w:widowControl w:val="0"/>
        <w:jc w:val="both"/>
        <w:rPr>
          <w:b/>
          <w:bCs/>
          <w:sz w:val="28"/>
          <w:szCs w:val="28"/>
        </w:rPr>
      </w:pPr>
      <w:r w:rsidRPr="00606D35">
        <w:rPr>
          <w:b/>
          <w:bCs/>
          <w:sz w:val="28"/>
          <w:szCs w:val="28"/>
        </w:rPr>
        <w:t>Наименование исполнителя работ по оценке воздействия на окружающую среду:</w:t>
      </w:r>
      <w:r w:rsidRPr="00606D35">
        <w:rPr>
          <w:sz w:val="28"/>
          <w:szCs w:val="28"/>
        </w:rPr>
        <w:t xml:space="preserve"> </w:t>
      </w:r>
      <w:r w:rsidRPr="00606D35">
        <w:rPr>
          <w:color w:val="000000"/>
          <w:sz w:val="28"/>
          <w:szCs w:val="28"/>
        </w:rPr>
        <w:t xml:space="preserve">Общество с ограниченной ответственностью </w:t>
      </w:r>
      <w:r w:rsidRPr="00606D35">
        <w:rPr>
          <w:sz w:val="28"/>
          <w:szCs w:val="28"/>
        </w:rPr>
        <w:t>«Газпром проектирование» Московский филиал</w:t>
      </w:r>
      <w:r w:rsidRPr="00606D35">
        <w:rPr>
          <w:b/>
          <w:bCs/>
          <w:sz w:val="28"/>
          <w:szCs w:val="28"/>
        </w:rPr>
        <w:t xml:space="preserve"> 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ИНН</w:t>
      </w:r>
      <w:r w:rsidRPr="00606D35">
        <w:rPr>
          <w:sz w:val="28"/>
          <w:szCs w:val="28"/>
        </w:rPr>
        <w:t xml:space="preserve">: 0560022871    </w:t>
      </w:r>
      <w:r w:rsidRPr="00606D35">
        <w:rPr>
          <w:b/>
          <w:bCs/>
          <w:sz w:val="28"/>
          <w:szCs w:val="28"/>
        </w:rPr>
        <w:t>ОГРН</w:t>
      </w:r>
      <w:r w:rsidRPr="00606D35">
        <w:rPr>
          <w:sz w:val="28"/>
          <w:szCs w:val="28"/>
        </w:rPr>
        <w:t>: 1027700234210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Юридический адрес:</w:t>
      </w:r>
      <w:r w:rsidRPr="00606D35">
        <w:rPr>
          <w:sz w:val="28"/>
          <w:szCs w:val="28"/>
        </w:rPr>
        <w:t xml:space="preserve"> 142702, Московская область, г. Видное, ул. Вокзальная, д.23</w:t>
      </w:r>
    </w:p>
    <w:p w:rsidR="00002BBE" w:rsidRPr="00606D35" w:rsidRDefault="00002BBE" w:rsidP="00002BBE">
      <w:pPr>
        <w:widowControl w:val="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>Адрес электронной почты</w:t>
      </w:r>
      <w:r w:rsidRPr="00606D35">
        <w:rPr>
          <w:sz w:val="28"/>
          <w:szCs w:val="28"/>
        </w:rPr>
        <w:t xml:space="preserve">: </w:t>
      </w:r>
      <w:hyperlink r:id="rId5" w:history="1">
        <w:r w:rsidRPr="00606D35">
          <w:rPr>
            <w:color w:val="000000" w:themeColor="text1"/>
            <w:sz w:val="28"/>
            <w:szCs w:val="28"/>
            <w:u w:val="single"/>
            <w:shd w:val="clear" w:color="auto" w:fill="FFFFFF"/>
          </w:rPr>
          <w:t>box@proektirovanie.gazprom.ru</w:t>
        </w:r>
      </w:hyperlink>
      <w:r w:rsidRPr="00606D35">
        <w:rPr>
          <w:color w:val="000000" w:themeColor="text1"/>
          <w:sz w:val="28"/>
          <w:szCs w:val="28"/>
        </w:rPr>
        <w:t xml:space="preserve">, тел. </w:t>
      </w:r>
      <w:r w:rsidRPr="00606D35">
        <w:rPr>
          <w:sz w:val="28"/>
          <w:szCs w:val="28"/>
        </w:rPr>
        <w:t>8(495)8170000</w:t>
      </w:r>
    </w:p>
    <w:p w:rsidR="00002BBE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 xml:space="preserve">Главный инженер проекта: </w:t>
      </w:r>
      <w:r w:rsidRPr="00606D35">
        <w:rPr>
          <w:sz w:val="28"/>
          <w:szCs w:val="28"/>
        </w:rPr>
        <w:t>Достанова Гульзира Сулеймановна</w:t>
      </w:r>
      <w:r>
        <w:rPr>
          <w:sz w:val="28"/>
          <w:szCs w:val="28"/>
        </w:rPr>
        <w:t xml:space="preserve">, телефон </w:t>
      </w:r>
      <w:r w:rsidRPr="00606D35">
        <w:rPr>
          <w:sz w:val="28"/>
          <w:szCs w:val="28"/>
        </w:rPr>
        <w:t>8(495)8170000 доб. 58998</w:t>
      </w:r>
    </w:p>
    <w:p w:rsidR="00002BBE" w:rsidRPr="00223CCA" w:rsidRDefault="00002BBE" w:rsidP="00002BBE">
      <w:pPr>
        <w:widowControl w:val="0"/>
        <w:jc w:val="both"/>
        <w:rPr>
          <w:sz w:val="28"/>
          <w:szCs w:val="28"/>
        </w:rPr>
      </w:pPr>
      <w:r w:rsidRPr="00223CCA">
        <w:rPr>
          <w:b/>
          <w:sz w:val="28"/>
          <w:szCs w:val="28"/>
        </w:rPr>
        <w:t>Орган местного самоуправления, ответственный за организацию общественных обсуждений:</w:t>
      </w:r>
      <w:r w:rsidRPr="00223C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:rsidR="00002BBE" w:rsidRPr="00223CCA" w:rsidRDefault="00002BBE" w:rsidP="00002BBE">
      <w:pPr>
        <w:widowControl w:val="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Адрес места нахождения и фактический адрес: </w:t>
      </w:r>
      <w:r>
        <w:rPr>
          <w:sz w:val="28"/>
          <w:szCs w:val="28"/>
        </w:rPr>
        <w:t>416500</w:t>
      </w:r>
      <w:r w:rsidRPr="00223C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Астраханская </w:t>
      </w:r>
      <w:r w:rsidRPr="00223CCA">
        <w:rPr>
          <w:sz w:val="28"/>
          <w:szCs w:val="28"/>
        </w:rPr>
        <w:t xml:space="preserve">область, г. </w:t>
      </w:r>
      <w:r>
        <w:rPr>
          <w:sz w:val="28"/>
          <w:szCs w:val="28"/>
        </w:rPr>
        <w:t>Ахтубинск</w:t>
      </w:r>
      <w:r w:rsidRPr="00223CCA">
        <w:rPr>
          <w:sz w:val="28"/>
          <w:szCs w:val="28"/>
        </w:rPr>
        <w:t xml:space="preserve">, </w:t>
      </w:r>
      <w:r>
        <w:rPr>
          <w:sz w:val="28"/>
          <w:szCs w:val="28"/>
        </w:rPr>
        <w:t>ул. Волгоградская, д. 141</w:t>
      </w:r>
    </w:p>
    <w:p w:rsidR="00002BBE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223CC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</w:t>
      </w:r>
      <w:proofErr w:type="spellEnd"/>
      <w:r w:rsidRPr="00223CC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ahtubinsk</w:t>
      </w:r>
      <w:proofErr w:type="spellEnd"/>
      <w:r w:rsidRPr="00223CC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 w:rsidRPr="00223CC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23CCA">
        <w:rPr>
          <w:sz w:val="28"/>
          <w:szCs w:val="28"/>
        </w:rPr>
        <w:t>, тел. 8(</w:t>
      </w:r>
      <w:r>
        <w:rPr>
          <w:sz w:val="28"/>
          <w:szCs w:val="28"/>
        </w:rPr>
        <w:t>85141</w:t>
      </w:r>
      <w:r w:rsidRPr="00223CCA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223CCA">
        <w:rPr>
          <w:sz w:val="28"/>
          <w:szCs w:val="28"/>
        </w:rPr>
        <w:t>-</w:t>
      </w:r>
      <w:r>
        <w:rPr>
          <w:sz w:val="28"/>
          <w:szCs w:val="28"/>
        </w:rPr>
        <w:t>04</w:t>
      </w:r>
      <w:r w:rsidRPr="00223CCA">
        <w:rPr>
          <w:sz w:val="28"/>
          <w:szCs w:val="28"/>
        </w:rPr>
        <w:t>-</w:t>
      </w:r>
      <w:r>
        <w:rPr>
          <w:sz w:val="28"/>
          <w:szCs w:val="28"/>
        </w:rPr>
        <w:t>01</w:t>
      </w:r>
    </w:p>
    <w:p w:rsidR="00002BBE" w:rsidRPr="00223CCA" w:rsidRDefault="00002BBE" w:rsidP="00002BBE">
      <w:pPr>
        <w:widowControl w:val="0"/>
        <w:jc w:val="both"/>
        <w:rPr>
          <w:b/>
          <w:sz w:val="28"/>
          <w:szCs w:val="28"/>
        </w:rPr>
      </w:pPr>
      <w:r w:rsidRPr="00223CCA">
        <w:rPr>
          <w:b/>
          <w:sz w:val="28"/>
          <w:szCs w:val="28"/>
        </w:rPr>
        <w:t>Наименование планируемой (намечаемо</w:t>
      </w:r>
      <w:r>
        <w:rPr>
          <w:b/>
          <w:sz w:val="28"/>
          <w:szCs w:val="28"/>
        </w:rPr>
        <w:t>й) хозяйственной деятельности:</w:t>
      </w:r>
    </w:p>
    <w:p w:rsidR="00002BBE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«Распределительный газопровод в с. Пироговка </w:t>
      </w:r>
      <w:proofErr w:type="spellStart"/>
      <w:r w:rsidRPr="00223CCA">
        <w:rPr>
          <w:sz w:val="28"/>
          <w:szCs w:val="28"/>
        </w:rPr>
        <w:t>Ахтубинского</w:t>
      </w:r>
      <w:proofErr w:type="spellEnd"/>
      <w:r w:rsidRPr="00223CCA">
        <w:rPr>
          <w:sz w:val="28"/>
          <w:szCs w:val="28"/>
        </w:rPr>
        <w:t xml:space="preserve"> района Астраханской области»</w:t>
      </w:r>
    </w:p>
    <w:p w:rsidR="00002BBE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b/>
          <w:sz w:val="28"/>
          <w:szCs w:val="28"/>
        </w:rPr>
        <w:t xml:space="preserve">Цель планируемой (намечаемой) хозяйственной и иной деятельности: </w:t>
      </w:r>
      <w:r w:rsidRPr="00223CCA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распределительного</w:t>
      </w:r>
      <w:r w:rsidRPr="00223CCA">
        <w:rPr>
          <w:sz w:val="28"/>
          <w:szCs w:val="28"/>
        </w:rPr>
        <w:t xml:space="preserve"> газопровода для обеспечения </w:t>
      </w:r>
      <w:r w:rsidRPr="00223CCA">
        <w:rPr>
          <w:sz w:val="28"/>
          <w:szCs w:val="28"/>
        </w:rPr>
        <w:lastRenderedPageBreak/>
        <w:t>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002BBE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Место реализации, планируемой (намечаемой) хозяйственной деятельности:</w:t>
      </w:r>
      <w:r w:rsidRPr="00D33AD4">
        <w:rPr>
          <w:sz w:val="28"/>
          <w:szCs w:val="28"/>
        </w:rPr>
        <w:t xml:space="preserve"> Российская Федерация, </w:t>
      </w:r>
      <w:r w:rsidRPr="00223CCA">
        <w:rPr>
          <w:sz w:val="28"/>
          <w:szCs w:val="28"/>
        </w:rPr>
        <w:t>Астраханск</w:t>
      </w:r>
      <w:r>
        <w:rPr>
          <w:sz w:val="28"/>
          <w:szCs w:val="28"/>
        </w:rPr>
        <w:t>ая</w:t>
      </w:r>
      <w:r w:rsidRPr="00223CCA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D33AD4">
        <w:rPr>
          <w:sz w:val="28"/>
          <w:szCs w:val="28"/>
        </w:rPr>
        <w:t xml:space="preserve">, </w:t>
      </w:r>
      <w:r w:rsidRPr="00223CCA">
        <w:rPr>
          <w:sz w:val="28"/>
          <w:szCs w:val="28"/>
        </w:rPr>
        <w:t>Ахтубинск</w:t>
      </w:r>
      <w:r>
        <w:rPr>
          <w:sz w:val="28"/>
          <w:szCs w:val="28"/>
        </w:rPr>
        <w:t>ий район, с. Пироговка</w:t>
      </w:r>
    </w:p>
    <w:p w:rsidR="00002BBE" w:rsidRPr="00606D35" w:rsidRDefault="00002BBE" w:rsidP="00002BBE">
      <w:pPr>
        <w:widowControl w:val="0"/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Объект общественных обсуждений:</w:t>
      </w:r>
      <w:r w:rsidRPr="00D33AD4">
        <w:rPr>
          <w:sz w:val="28"/>
          <w:szCs w:val="28"/>
        </w:rPr>
        <w:t xml:space="preserve"> предварительные материалы оценки воздействия на окружающую среду по объекту: </w:t>
      </w:r>
      <w:r w:rsidRPr="00223CCA">
        <w:rPr>
          <w:sz w:val="28"/>
          <w:szCs w:val="28"/>
        </w:rPr>
        <w:t xml:space="preserve">«Распределительный газопровод в с. Пироговка </w:t>
      </w:r>
      <w:proofErr w:type="spellStart"/>
      <w:r w:rsidRPr="00223CCA">
        <w:rPr>
          <w:sz w:val="28"/>
          <w:szCs w:val="28"/>
        </w:rPr>
        <w:t>Ахтубинского</w:t>
      </w:r>
      <w:proofErr w:type="spellEnd"/>
      <w:r w:rsidRPr="00223CCA">
        <w:rPr>
          <w:sz w:val="28"/>
          <w:szCs w:val="28"/>
        </w:rPr>
        <w:t xml:space="preserve"> района Астраханской области»</w:t>
      </w:r>
      <w:r>
        <w:rPr>
          <w:sz w:val="28"/>
          <w:szCs w:val="28"/>
        </w:rPr>
        <w:t xml:space="preserve"> </w:t>
      </w:r>
      <w:r w:rsidRPr="00D33AD4">
        <w:rPr>
          <w:sz w:val="28"/>
          <w:szCs w:val="28"/>
        </w:rPr>
        <w:t>в электронном виде.</w:t>
      </w:r>
    </w:p>
    <w:p w:rsidR="00002BBE" w:rsidRDefault="00002BBE" w:rsidP="00002BBE">
      <w:pPr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Планируемые сроки проведения оценки воздействия на окружающую среду: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33AD4">
        <w:rPr>
          <w:sz w:val="28"/>
          <w:szCs w:val="28"/>
        </w:rPr>
        <w:t xml:space="preserve"> 2024 – </w:t>
      </w:r>
      <w:r>
        <w:rPr>
          <w:sz w:val="28"/>
          <w:szCs w:val="28"/>
        </w:rPr>
        <w:t>19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33AD4">
        <w:rPr>
          <w:sz w:val="28"/>
          <w:szCs w:val="28"/>
        </w:rPr>
        <w:t xml:space="preserve"> 2024.</w:t>
      </w:r>
    </w:p>
    <w:p w:rsidR="00002BBE" w:rsidRDefault="00002BBE" w:rsidP="00002BBE">
      <w:pPr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Место и сроки доступности объекта общественного обсуждения:</w:t>
      </w:r>
      <w:r w:rsidRPr="00D33AD4">
        <w:rPr>
          <w:sz w:val="28"/>
          <w:szCs w:val="28"/>
        </w:rPr>
        <w:t xml:space="preserve"> документация по объекту общественного обсуждения размещена с </w:t>
      </w:r>
      <w:r>
        <w:rPr>
          <w:sz w:val="28"/>
          <w:szCs w:val="28"/>
        </w:rPr>
        <w:t>05</w:t>
      </w:r>
      <w:r w:rsidRPr="00D33AD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3AD4">
        <w:rPr>
          <w:sz w:val="28"/>
          <w:szCs w:val="28"/>
        </w:rPr>
        <w:t xml:space="preserve">.2024 – </w:t>
      </w:r>
      <w:r>
        <w:rPr>
          <w:sz w:val="28"/>
          <w:szCs w:val="28"/>
        </w:rPr>
        <w:t>19</w:t>
      </w:r>
      <w:r w:rsidRPr="00D33AD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3AD4">
        <w:rPr>
          <w:sz w:val="28"/>
          <w:szCs w:val="28"/>
        </w:rPr>
        <w:t>.2024 на официальном сайте Администраци</w:t>
      </w:r>
      <w:r>
        <w:rPr>
          <w:sz w:val="28"/>
          <w:szCs w:val="28"/>
        </w:rPr>
        <w:t>и</w:t>
      </w:r>
      <w:r w:rsidRPr="00D33AD4">
        <w:rPr>
          <w:sz w:val="28"/>
          <w:szCs w:val="28"/>
        </w:rPr>
        <w:t xml:space="preserve"> муниципального образования «Ахтубинский муниципальный район Астраханской области» в сети Интернет по адресу: </w:t>
      </w:r>
      <w:hyperlink r:id="rId6" w:history="1">
        <w:r w:rsidRPr="005C4829">
          <w:rPr>
            <w:rStyle w:val="a3"/>
            <w:sz w:val="28"/>
            <w:szCs w:val="28"/>
          </w:rPr>
          <w:t>https://ahtadm.ru/</w:t>
        </w:r>
      </w:hyperlink>
    </w:p>
    <w:p w:rsidR="00002BBE" w:rsidRDefault="00002BBE" w:rsidP="00002BBE">
      <w:pPr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Форма проведения:</w:t>
      </w:r>
      <w:r w:rsidRPr="00D33AD4">
        <w:rPr>
          <w:sz w:val="28"/>
          <w:szCs w:val="28"/>
        </w:rPr>
        <w:t xml:space="preserve"> общественные обсуждения в виде простого информирования</w:t>
      </w:r>
    </w:p>
    <w:p w:rsidR="00002BBE" w:rsidRDefault="00002BBE" w:rsidP="00002BBE">
      <w:pPr>
        <w:spacing w:after="240"/>
        <w:jc w:val="both"/>
        <w:rPr>
          <w:sz w:val="28"/>
          <w:szCs w:val="28"/>
          <w:u w:val="single"/>
        </w:rPr>
      </w:pPr>
      <w:r w:rsidRPr="00076527">
        <w:rPr>
          <w:b/>
          <w:sz w:val="28"/>
          <w:szCs w:val="28"/>
        </w:rPr>
        <w:t>Форма и место представления замечаний и предложений:</w:t>
      </w:r>
      <w:r w:rsidRPr="00076527">
        <w:rPr>
          <w:sz w:val="28"/>
          <w:szCs w:val="28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hyperlink r:id="rId7" w:history="1">
        <w:r w:rsidRPr="005C4829">
          <w:rPr>
            <w:rStyle w:val="a3"/>
            <w:sz w:val="28"/>
            <w:szCs w:val="28"/>
          </w:rPr>
          <w:t>adm.mo.ahtubinsk@mai.ru</w:t>
        </w:r>
      </w:hyperlink>
    </w:p>
    <w:p w:rsidR="00002BBE" w:rsidRDefault="00002BBE" w:rsidP="00002BBE">
      <w:pPr>
        <w:spacing w:after="240"/>
        <w:jc w:val="both"/>
        <w:rPr>
          <w:sz w:val="28"/>
          <w:szCs w:val="28"/>
        </w:rPr>
      </w:pPr>
      <w:r w:rsidRPr="00BB4433">
        <w:rPr>
          <w:b/>
          <w:spacing w:val="-4"/>
          <w:sz w:val="28"/>
          <w:szCs w:val="28"/>
        </w:rPr>
        <w:t>Сроки проведения общественных обсуждений:</w:t>
      </w:r>
      <w:r w:rsidRPr="00BB4433">
        <w:rPr>
          <w:spacing w:val="-4"/>
          <w:sz w:val="28"/>
          <w:szCs w:val="28"/>
        </w:rPr>
        <w:t xml:space="preserve"> 05 августа 2024 – 19 августа 2024</w:t>
      </w:r>
      <w:r w:rsidRPr="00BB4433">
        <w:rPr>
          <w:sz w:val="28"/>
          <w:szCs w:val="28"/>
        </w:rPr>
        <w:t>.</w:t>
      </w:r>
    </w:p>
    <w:p w:rsidR="00002BBE" w:rsidRDefault="00002BBE" w:rsidP="00002BBE">
      <w:pPr>
        <w:spacing w:after="240"/>
        <w:jc w:val="both"/>
        <w:rPr>
          <w:b/>
          <w:sz w:val="28"/>
          <w:szCs w:val="28"/>
        </w:rPr>
      </w:pPr>
      <w:r w:rsidRPr="00BB4433">
        <w:rPr>
          <w:b/>
          <w:sz w:val="28"/>
          <w:szCs w:val="28"/>
        </w:rPr>
        <w:t>Контактные данные ответственных лиц:</w:t>
      </w:r>
    </w:p>
    <w:p w:rsidR="00002BBE" w:rsidRDefault="00002BBE" w:rsidP="00002BBE">
      <w:pPr>
        <w:spacing w:after="240"/>
        <w:jc w:val="both"/>
        <w:rPr>
          <w:spacing w:val="-4"/>
          <w:sz w:val="28"/>
          <w:szCs w:val="28"/>
          <w:u w:val="single"/>
        </w:rPr>
      </w:pPr>
      <w:r w:rsidRPr="00BB4433">
        <w:rPr>
          <w:b/>
          <w:sz w:val="28"/>
          <w:szCs w:val="28"/>
        </w:rPr>
        <w:t xml:space="preserve">Представитель исполнителя работ по оценке воздействия на окружающую среду: </w:t>
      </w:r>
      <w:r w:rsidRPr="00BB4433">
        <w:rPr>
          <w:sz w:val="28"/>
          <w:szCs w:val="28"/>
        </w:rPr>
        <w:t xml:space="preserve">главный инженер проекта Достанова Гульзира Сулеймановна, телефон </w:t>
      </w:r>
      <w:r w:rsidRPr="00BB4433">
        <w:rPr>
          <w:spacing w:val="-4"/>
          <w:sz w:val="28"/>
          <w:szCs w:val="28"/>
        </w:rPr>
        <w:t xml:space="preserve">8(495)8170000 доб. 58998, электронная почта: </w:t>
      </w:r>
      <w:hyperlink r:id="rId8" w:history="1">
        <w:r w:rsidRPr="00BB4433">
          <w:rPr>
            <w:rStyle w:val="a3"/>
            <w:spacing w:val="-4"/>
            <w:sz w:val="28"/>
            <w:szCs w:val="28"/>
          </w:rPr>
          <w:t>gdostanova@proektirovanie.gazprom.ru</w:t>
        </w:r>
      </w:hyperlink>
    </w:p>
    <w:p w:rsidR="00002BBE" w:rsidRDefault="00002BBE" w:rsidP="00002BBE">
      <w:pPr>
        <w:spacing w:after="240"/>
        <w:jc w:val="both"/>
        <w:rPr>
          <w:sz w:val="28"/>
          <w:szCs w:val="28"/>
          <w:u w:val="single"/>
        </w:rPr>
      </w:pPr>
      <w:r w:rsidRPr="00BB4433">
        <w:rPr>
          <w:b/>
          <w:sz w:val="28"/>
          <w:szCs w:val="28"/>
        </w:rPr>
        <w:t>Представитель органа местного самоуправления</w:t>
      </w:r>
      <w:r w:rsidRPr="00BB4433">
        <w:rPr>
          <w:sz w:val="28"/>
          <w:szCs w:val="28"/>
        </w:rPr>
        <w:t xml:space="preserve">: Администрации муниципального образования «Ахтубинский муниципальный район Астраханской области», глава </w:t>
      </w:r>
      <w:proofErr w:type="spellStart"/>
      <w:r>
        <w:rPr>
          <w:sz w:val="28"/>
          <w:szCs w:val="28"/>
        </w:rPr>
        <w:t>Ахтубинского</w:t>
      </w:r>
      <w:proofErr w:type="spellEnd"/>
      <w:r w:rsidRPr="00BB4433">
        <w:rPr>
          <w:sz w:val="28"/>
          <w:szCs w:val="28"/>
        </w:rPr>
        <w:t xml:space="preserve"> района – </w:t>
      </w:r>
      <w:proofErr w:type="spellStart"/>
      <w:r>
        <w:rPr>
          <w:sz w:val="28"/>
          <w:szCs w:val="28"/>
        </w:rPr>
        <w:t>Михед</w:t>
      </w:r>
      <w:proofErr w:type="spellEnd"/>
      <w:r>
        <w:rPr>
          <w:sz w:val="28"/>
          <w:szCs w:val="28"/>
        </w:rPr>
        <w:t xml:space="preserve"> Владимир </w:t>
      </w:r>
      <w:proofErr w:type="gramStart"/>
      <w:r w:rsidRPr="00BB4433">
        <w:rPr>
          <w:sz w:val="28"/>
          <w:szCs w:val="28"/>
        </w:rPr>
        <w:t>Васильевич</w:t>
      </w:r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br/>
      </w:r>
      <w:r w:rsidRPr="00BB4433">
        <w:rPr>
          <w:sz w:val="28"/>
          <w:szCs w:val="28"/>
        </w:rPr>
        <w:t xml:space="preserve">тел. 8(85141) 4-04-01, электронная почта: </w:t>
      </w:r>
      <w:hyperlink r:id="rId9" w:history="1">
        <w:r w:rsidRPr="005C4829">
          <w:rPr>
            <w:rStyle w:val="a3"/>
            <w:sz w:val="28"/>
            <w:szCs w:val="28"/>
          </w:rPr>
          <w:t>adm.mo.ahtubinsk@mai.ru</w:t>
        </w:r>
      </w:hyperlink>
    </w:p>
    <w:p w:rsidR="00F835AB" w:rsidRDefault="00002BBE" w:rsidP="00002BBE">
      <w:pPr>
        <w:spacing w:after="240"/>
        <w:jc w:val="both"/>
      </w:pPr>
      <w:r w:rsidRPr="00BB4433">
        <w:rPr>
          <w:sz w:val="28"/>
          <w:szCs w:val="28"/>
        </w:rPr>
        <w:t xml:space="preserve">Приложение: том </w:t>
      </w:r>
      <w:r>
        <w:rPr>
          <w:sz w:val="28"/>
          <w:szCs w:val="28"/>
        </w:rPr>
        <w:t>4737</w:t>
      </w:r>
      <w:r w:rsidRPr="00BB4433">
        <w:rPr>
          <w:sz w:val="28"/>
          <w:szCs w:val="28"/>
        </w:rPr>
        <w:t>.0</w:t>
      </w:r>
      <w:r>
        <w:rPr>
          <w:sz w:val="28"/>
          <w:szCs w:val="28"/>
        </w:rPr>
        <w:t>05</w:t>
      </w:r>
      <w:r w:rsidRPr="00BB4433">
        <w:rPr>
          <w:sz w:val="28"/>
          <w:szCs w:val="28"/>
        </w:rPr>
        <w:t>.П.0/0.0002-ОВОС на 68 л.</w:t>
      </w:r>
      <w:bookmarkStart w:id="0" w:name="_GoBack"/>
      <w:bookmarkEnd w:id="0"/>
    </w:p>
    <w:sectPr w:rsidR="00F835AB" w:rsidSect="00002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BE"/>
    <w:rsid w:val="00002BBE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B9F7-E4D8-4B89-BDA5-674D32F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2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stanova@proektirovanie.gazpr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.mo.ahtubinsk@m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htad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adm.mo.ahtubinsk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Достанова Гульзира Сулеймановна</cp:lastModifiedBy>
  <cp:revision>1</cp:revision>
  <dcterms:created xsi:type="dcterms:W3CDTF">2024-08-05T06:20:00Z</dcterms:created>
  <dcterms:modified xsi:type="dcterms:W3CDTF">2024-08-05T06:21:00Z</dcterms:modified>
</cp:coreProperties>
</file>